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347" w:rsidRDefault="00B85347" w:rsidP="00B85347">
      <w:pPr>
        <w:pStyle w:val="NoSpacing"/>
        <w:ind w:left="720" w:hanging="720"/>
      </w:pPr>
      <w:r>
        <w:rPr>
          <w:u w:val="single"/>
        </w:rPr>
        <w:t>Agnes BAYON</w:t>
      </w:r>
      <w:r>
        <w:t xml:space="preserve">    (fl.1422)</w:t>
      </w:r>
    </w:p>
    <w:p w:rsidR="00B85347" w:rsidRDefault="00B85347" w:rsidP="00B85347">
      <w:pPr>
        <w:pStyle w:val="NoSpacing"/>
        <w:ind w:left="720" w:hanging="720"/>
      </w:pPr>
    </w:p>
    <w:p w:rsidR="00B85347" w:rsidRDefault="00B85347" w:rsidP="00B85347">
      <w:pPr>
        <w:pStyle w:val="NoSpacing"/>
        <w:ind w:left="720" w:hanging="720"/>
      </w:pPr>
    </w:p>
    <w:p w:rsidR="00B85347" w:rsidRDefault="00B85347" w:rsidP="00B85347">
      <w:pPr>
        <w:pStyle w:val="NoSpacing"/>
        <w:ind w:left="720" w:hanging="720"/>
      </w:pPr>
      <w:r>
        <w:t>Elder daughter of John Heytesbury of Bristol(q.v.) and his wife, Joan(q.v.).  (Wadley p.108)</w:t>
      </w:r>
    </w:p>
    <w:p w:rsidR="00B85347" w:rsidRDefault="00B85347" w:rsidP="00B85347">
      <w:pPr>
        <w:pStyle w:val="NoSpacing"/>
        <w:ind w:left="720" w:hanging="720"/>
      </w:pPr>
    </w:p>
    <w:p w:rsidR="00B85347" w:rsidRDefault="00B85347" w:rsidP="00B85347">
      <w:pPr>
        <w:pStyle w:val="NoSpacing"/>
        <w:ind w:left="720" w:hanging="720"/>
      </w:pPr>
    </w:p>
    <w:p w:rsidR="00B85347" w:rsidRDefault="00B85347" w:rsidP="00B85347">
      <w:pPr>
        <w:pStyle w:val="NoSpacing"/>
        <w:ind w:left="720" w:hanging="720"/>
      </w:pPr>
      <w:r>
        <w:t xml:space="preserve">  3 Dec.1422</w:t>
      </w:r>
      <w:r>
        <w:tab/>
        <w:t>She had a legacy in her father’s Will.   (ibid.)</w:t>
      </w:r>
    </w:p>
    <w:p w:rsidR="00B85347" w:rsidRDefault="00B85347" w:rsidP="00B85347">
      <w:pPr>
        <w:pStyle w:val="NoSpacing"/>
        <w:ind w:left="720" w:hanging="720"/>
      </w:pPr>
    </w:p>
    <w:p w:rsidR="00B85347" w:rsidRDefault="00B85347" w:rsidP="00B85347">
      <w:pPr>
        <w:pStyle w:val="NoSpacing"/>
        <w:ind w:left="720" w:hanging="720"/>
      </w:pPr>
    </w:p>
    <w:p w:rsidR="00B85347" w:rsidRDefault="00B85347" w:rsidP="00B85347">
      <w:pPr>
        <w:pStyle w:val="NoSpacing"/>
        <w:ind w:left="720" w:hanging="720"/>
      </w:pPr>
      <w:r>
        <w:t>23 January 2013</w:t>
      </w:r>
    </w:p>
    <w:p w:rsidR="00BA4020" w:rsidRPr="00186E49" w:rsidRDefault="00B8534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347" w:rsidRDefault="00B85347" w:rsidP="00552EBA">
      <w:r>
        <w:separator/>
      </w:r>
    </w:p>
  </w:endnote>
  <w:endnote w:type="continuationSeparator" w:id="0">
    <w:p w:rsidR="00B85347" w:rsidRDefault="00B8534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5347">
      <w:rPr>
        <w:noProof/>
      </w:rPr>
      <w:t>16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347" w:rsidRDefault="00B85347" w:rsidP="00552EBA">
      <w:r>
        <w:separator/>
      </w:r>
    </w:p>
  </w:footnote>
  <w:footnote w:type="continuationSeparator" w:id="0">
    <w:p w:rsidR="00B85347" w:rsidRDefault="00B8534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8534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2013-02-16T21:15:00Z</dcterms:created>
  <dcterms:modified xsi:type="dcterms:W3CDTF">2013-02-16T21:15:00Z</dcterms:modified>
</cp:coreProperties>
</file>